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423" w:rsidRDefault="00874423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bookmarkStart w:id="0" w:name="_GoBack"/>
      <w:bookmarkEnd w:id="0"/>
    </w:p>
    <w:p w:rsidR="0066003C" w:rsidRPr="00874423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874423">
        <w:rPr>
          <w:rFonts w:asciiTheme="minorHAnsi" w:hAnsiTheme="minorHAnsi" w:cs="Tahoma"/>
          <w:b w:val="0"/>
          <w:i/>
          <w:color w:val="FF0000"/>
          <w:sz w:val="20"/>
          <w:szCs w:val="20"/>
        </w:rPr>
        <w:t>Dichiarazione da compilare a cura del Concorrente</w:t>
      </w:r>
    </w:p>
    <w:p w:rsidR="0066003C" w:rsidRPr="0066003C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66003C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66003C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ab/>
      </w:r>
      <w:r w:rsidR="00A65122" w:rsidRPr="00A65122">
        <w:rPr>
          <w:rFonts w:asciiTheme="minorHAnsi" w:hAnsiTheme="minorHAnsi" w:cs="Tahoma"/>
          <w:color w:val="auto"/>
          <w:sz w:val="22"/>
          <w:szCs w:val="22"/>
        </w:rPr>
        <w:t xml:space="preserve">Accordo Quadro per la fornitura di </w:t>
      </w:r>
      <w:r w:rsidR="00010AD8" w:rsidRPr="00010AD8">
        <w:rPr>
          <w:rFonts w:asciiTheme="minorHAnsi" w:hAnsiTheme="minorHAnsi" w:cs="Tahoma"/>
          <w:color w:val="auto"/>
          <w:sz w:val="22"/>
          <w:szCs w:val="22"/>
        </w:rPr>
        <w:t>vestiario per il personale di esazione e dei punti blu</w:t>
      </w:r>
      <w:r w:rsidR="00A65122" w:rsidRPr="00A65122">
        <w:rPr>
          <w:rFonts w:asciiTheme="minorHAnsi" w:hAnsiTheme="minorHAnsi" w:cs="Tahoma"/>
          <w:color w:val="auto"/>
          <w:sz w:val="22"/>
          <w:szCs w:val="22"/>
        </w:rPr>
        <w:t>.</w:t>
      </w:r>
    </w:p>
    <w:p w:rsidR="008735EE" w:rsidRDefault="00A65122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FF0000"/>
          <w:sz w:val="20"/>
          <w:szCs w:val="20"/>
        </w:rPr>
      </w:pPr>
      <w:r>
        <w:rPr>
          <w:rFonts w:asciiTheme="minorHAnsi" w:hAnsiTheme="minorHAnsi" w:cs="Tahoma"/>
          <w:b w:val="0"/>
          <w:color w:val="auto"/>
          <w:sz w:val="22"/>
          <w:szCs w:val="22"/>
        </w:rPr>
        <w:t>CIG</w:t>
      </w:r>
      <w:r w:rsidR="00E85159" w:rsidRPr="00C738E3">
        <w:rPr>
          <w:rFonts w:asciiTheme="minorHAnsi" w:hAnsiTheme="minorHAnsi" w:cs="Tahoma"/>
          <w:b w:val="0"/>
          <w:color w:val="auto"/>
          <w:sz w:val="22"/>
          <w:szCs w:val="22"/>
        </w:rPr>
        <w:t xml:space="preserve">: </w:t>
      </w:r>
      <w:r w:rsidR="007D1781" w:rsidRPr="007D1781">
        <w:rPr>
          <w:rFonts w:asciiTheme="minorHAnsi" w:hAnsiTheme="minorHAnsi" w:cs="Tahoma"/>
          <w:b w:val="0"/>
          <w:color w:val="auto"/>
          <w:sz w:val="22"/>
          <w:szCs w:val="22"/>
        </w:rPr>
        <w:t>78153040E3</w:t>
      </w:r>
    </w:p>
    <w:p w:rsidR="00E85159" w:rsidRDefault="00E85159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</w:p>
    <w:p w:rsidR="008735EE" w:rsidRDefault="00E85159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I</w:t>
      </w:r>
      <w:r w:rsidR="008735EE" w:rsidRPr="008735EE">
        <w:rPr>
          <w:rFonts w:asciiTheme="minorHAnsi" w:hAnsiTheme="minorHAnsi" w:cs="Tahoma"/>
          <w:sz w:val="20"/>
          <w:szCs w:val="20"/>
        </w:rPr>
        <w:t>l sottoscritto Concorrente</w:t>
      </w:r>
      <w:r w:rsidR="008735EE">
        <w:rPr>
          <w:rFonts w:asciiTheme="minorHAnsi" w:hAnsiTheme="minorHAnsi" w:cs="Tahoma"/>
          <w:sz w:val="20"/>
          <w:szCs w:val="20"/>
        </w:rPr>
        <w:t xml:space="preserve">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</w:t>
      </w:r>
      <w:r w:rsidR="008735EE" w:rsidRPr="001A17BB">
        <w:rPr>
          <w:rFonts w:asciiTheme="minorHAnsi" w:hAnsiTheme="minorHAnsi" w:cs="Tahoma"/>
          <w:i/>
          <w:sz w:val="20"/>
          <w:szCs w:val="20"/>
        </w:rPr>
        <w:t>N.B.: in caso di raggruppamenti/aggregazioni di imprese indicare i riferimenti della mandataria e delle mandanti</w:t>
      </w:r>
      <w:r w:rsidR="008735EE">
        <w:rPr>
          <w:rFonts w:asciiTheme="minorHAnsi" w:hAnsiTheme="minorHAnsi" w:cs="Tahoma"/>
          <w:sz w:val="20"/>
          <w:szCs w:val="20"/>
        </w:rPr>
        <w:t>]</w:t>
      </w:r>
    </w:p>
    <w:p w:rsidR="00A97516" w:rsidRPr="00A97516" w:rsidRDefault="00A1480A" w:rsidP="00A9751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>
        <w:rPr>
          <w:rFonts w:asciiTheme="minorHAnsi" w:hAnsiTheme="minorHAnsi" w:cs="Tahoma"/>
          <w:b/>
          <w:sz w:val="20"/>
          <w:szCs w:val="20"/>
        </w:rPr>
        <w:t>OFFRE</w:t>
      </w:r>
    </w:p>
    <w:p w:rsidR="00A97516" w:rsidRDefault="00A97516" w:rsidP="00A97516">
      <w:pPr>
        <w:widowControl w:val="0"/>
        <w:spacing w:before="240" w:after="360"/>
        <w:jc w:val="both"/>
        <w:rPr>
          <w:rFonts w:asciiTheme="minorHAnsi" w:hAnsiTheme="minorHAnsi" w:cs="Tahoma"/>
          <w:sz w:val="20"/>
          <w:szCs w:val="20"/>
        </w:rPr>
      </w:pPr>
      <w:r w:rsidRPr="009E4B01">
        <w:rPr>
          <w:rFonts w:asciiTheme="minorHAnsi" w:hAnsiTheme="minorHAnsi" w:cs="Tahoma"/>
          <w:sz w:val="20"/>
          <w:szCs w:val="20"/>
        </w:rPr>
        <w:t xml:space="preserve">sotto la sua responsabilità civile e penale, </w:t>
      </w:r>
      <w:r>
        <w:rPr>
          <w:rFonts w:asciiTheme="minorHAnsi" w:hAnsiTheme="minorHAnsi" w:cs="Tahoma"/>
          <w:sz w:val="20"/>
          <w:szCs w:val="20"/>
        </w:rPr>
        <w:t>i seguenti valori tecnici:</w:t>
      </w:r>
    </w:p>
    <w:tbl>
      <w:tblPr>
        <w:tblW w:w="906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2043"/>
        <w:gridCol w:w="1769"/>
        <w:gridCol w:w="1769"/>
        <w:gridCol w:w="1562"/>
        <w:gridCol w:w="1562"/>
      </w:tblGrid>
      <w:tr w:rsidR="00573C2F" w:rsidRPr="00573C2F" w:rsidTr="0059668F">
        <w:trPr>
          <w:trHeight w:val="7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</w:tr>
      <w:tr w:rsidR="00573C2F" w:rsidRPr="00573C2F" w:rsidTr="0059668F">
        <w:trPr>
          <w:trHeight w:val="39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Tessuto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VALORI DI RIFERIMENTO MINIMI</w:t>
            </w: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br/>
              <w:t>(</w:t>
            </w:r>
            <w:proofErr w:type="spellStart"/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Vmin</w:t>
            </w:r>
            <w:proofErr w:type="spellEnd"/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VALORI DI RIFERIMENTO MASSIMI (</w:t>
            </w:r>
            <w:proofErr w:type="spellStart"/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Vmax</w:t>
            </w:r>
            <w:proofErr w:type="spellEnd"/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Norme di riferimento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Valori offerti dal concorrente</w:t>
            </w:r>
          </w:p>
        </w:tc>
      </w:tr>
      <w:tr w:rsidR="00573C2F" w:rsidRPr="00573C2F" w:rsidTr="0059668F">
        <w:trPr>
          <w:trHeight w:val="7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Tessuto esterno della giacca a vento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Resistenza al </w:t>
            </w:r>
            <w:proofErr w:type="spellStart"/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vapor</w:t>
            </w:r>
            <w:proofErr w:type="spellEnd"/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 d’acqua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  6 m2 </w:t>
            </w:r>
            <w:proofErr w:type="spellStart"/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Pa</w:t>
            </w:r>
            <w:proofErr w:type="spellEnd"/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/W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4 m2 </w:t>
            </w:r>
            <w:proofErr w:type="spellStart"/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Pa</w:t>
            </w:r>
            <w:proofErr w:type="spellEnd"/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/W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11092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Resistenza alla penetrazione dell’acqua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10.050 mmH2O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14.000 mmH2O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20811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Resistenza alla trazione in ordito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1050 N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 1300 N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13934-1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Resistenza alla trazione in trama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930 N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1200 N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13934-1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Resistenza alla lacerazione in ordito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50 N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80 N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13937-2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4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Resistenza alla lacerazione in trama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40 N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70 N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13937-2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7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Tessuto esterno del K way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Resistenza alla trazione in ordito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630 N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900 N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13934-1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Resistenza alla trazione in trama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360 N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 700 N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13934-1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Resistenza alla lacerazione in ordito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19 N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40 N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13937-2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4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Resistenza alla lacerazione in trama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19 N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40N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13937-2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7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Tessuto esterno delle camicie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Resistenza alla trazione in ordito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420  N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 700 N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13934-1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Resistenza alla trazione in trama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220 N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 500 N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13934-1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67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Allungamento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12%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20%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14704-1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27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Stabilità dimensionale al lavaggio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± 3%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5077 E 6330 ciclo 4N asciugatura in piano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4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Solidità colore alla luce artificiale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105-B02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7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Tessuto esterno dei pantaloni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Resistenza alla trazione in ordito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1.</w:t>
            </w:r>
            <w:r w:rsidR="00237589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0</w:t>
            </w: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50  N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 1.</w:t>
            </w:r>
            <w:r w:rsidR="00237589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3</w:t>
            </w: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00 N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13934-1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Resistenza alla trazione in trama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630 N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 900 N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13934-1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67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Allungamento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16%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25%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14704-1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27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Stabilità dimensionale al lavaggio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± 3%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5077 E 6330 ciclo 4N asciugatura in piano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4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Solidità colore alla luce artificiale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105-B02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7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Tessuto maglione collo alto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Resistenza alla perforazione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310  N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 600 N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13934-1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20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Stabilità dimensionale al lavaggio (2)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± 8%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UNI EN ISO  6330 </w:t>
            </w: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br/>
              <w:t>UNI EN ISO  3759</w:t>
            </w: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br/>
              <w:t>UNI EN ISO  5077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Solidità colore alla luce artificiale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105-B02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Solidità colore al sudore acido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105 - E04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4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Solidità colore al sudore alcalino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28536E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3/4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105 - E04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7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Tessuto maglietta polo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Resistenza alla perforazione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210  N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 500 N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13934-1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20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Stabilità dimensionale al lavaggio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± 6%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UNI EN ISO  6330 </w:t>
            </w: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br/>
              <w:t>UNI EN ISO  3759</w:t>
            </w: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br/>
              <w:t>UNI EN ISO  5077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Solidità colore alla luce artificiale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105-B02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Solidità colore al sudore acido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105 - E04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4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Solidità colore al sudore alcalino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105 - E04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7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Tessuto gilet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573C2F" w:rsidRPr="00573C2F" w:rsidRDefault="00573C2F" w:rsidP="00573C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Resistenza alla perforazione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260  N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 550 N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13934-1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20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Stabilità dimensionale al lavaggio 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± 8%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UNI EN ISO  6330 </w:t>
            </w: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br/>
              <w:t>UNI EN ISO  3759</w:t>
            </w: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br/>
              <w:t>UNI EN ISO  5077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Solidità colore alla luce artificiale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105-B02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Solidità colore al sudore acido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105 - E04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14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Solidità colore al sudore alcalino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28536E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3/4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UNI EN ISO 105 - E04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73C2F" w:rsidRPr="00573C2F" w:rsidTr="0059668F">
        <w:trPr>
          <w:trHeight w:val="7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</w:tr>
      <w:tr w:rsidR="00573C2F" w:rsidRPr="00573C2F" w:rsidTr="0059668F">
        <w:trPr>
          <w:trHeight w:val="27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Criterio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Valore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Numero certificati posseduti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</w:tr>
      <w:tr w:rsidR="00573C2F" w:rsidRPr="00573C2F" w:rsidTr="0059668F">
        <w:trPr>
          <w:trHeight w:val="209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certificazione di qualità ecologica ECOLABEL e/o OEKO TEX (una per tessuto)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Possesso</w:t>
            </w:r>
          </w:p>
        </w:tc>
        <w:tc>
          <w:tcPr>
            <w:tcW w:w="1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</w:tr>
      <w:tr w:rsidR="00573C2F" w:rsidRPr="00573C2F" w:rsidTr="0059668F">
        <w:trPr>
          <w:trHeight w:val="14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Criterio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Valore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Possesso SI/NO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</w:tr>
      <w:tr w:rsidR="00573C2F" w:rsidRPr="00573C2F" w:rsidTr="0059668F">
        <w:trPr>
          <w:trHeight w:val="12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certificazione ISO 14001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Possesso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</w:tr>
      <w:tr w:rsidR="00573C2F" w:rsidRPr="00573C2F" w:rsidTr="0059668F">
        <w:trPr>
          <w:trHeight w:val="7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</w:tr>
      <w:tr w:rsidR="00573C2F" w:rsidRPr="00573C2F" w:rsidTr="0059668F">
        <w:trPr>
          <w:trHeight w:val="209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Criterio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Valore</w:t>
            </w:r>
            <w:r w:rsidR="0028536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minimo riduzione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Valore m</w:t>
            </w:r>
            <w:r w:rsidR="0028536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assimo riduzione 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Valore </w:t>
            </w:r>
            <w:r w:rsidR="0028536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riduzione </w:t>
            </w: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offerto dal concorrente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3C2F" w:rsidRPr="00573C2F" w:rsidTr="0059668F">
        <w:trPr>
          <w:trHeight w:val="10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573C2F" w:rsidP="00573C2F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Condizioni migliorative di consegna</w:t>
            </w:r>
            <w:r w:rsidR="0028536E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 rispetto ai 60gg solari previsti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28536E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0gg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73C2F" w:rsidRPr="00573C2F" w:rsidRDefault="0028536E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3</w:t>
            </w:r>
            <w:r w:rsidR="00573C2F"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0gg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73C2F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2F" w:rsidRPr="00573C2F" w:rsidRDefault="00573C2F" w:rsidP="00573C2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</w:p>
        </w:tc>
      </w:tr>
    </w:tbl>
    <w:p w:rsidR="00A97516" w:rsidRDefault="00A97516" w:rsidP="00A1480A">
      <w:pPr>
        <w:widowControl w:val="0"/>
        <w:spacing w:before="240" w:after="360"/>
        <w:jc w:val="both"/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 xml:space="preserve">   </w:t>
      </w:r>
    </w:p>
    <w:p w:rsidR="004F4B71" w:rsidRPr="004F4B71" w:rsidRDefault="004F4B71" w:rsidP="00C20D26">
      <w:pPr>
        <w:widowControl w:val="0"/>
        <w:spacing w:before="240" w:after="360"/>
        <w:jc w:val="center"/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I</w:t>
      </w:r>
      <w:r w:rsidR="00AC0A71">
        <w:rPr>
          <w:rFonts w:asciiTheme="minorHAnsi" w:hAnsiTheme="minorHAnsi" w:cs="Tahoma"/>
          <w:sz w:val="20"/>
          <w:szCs w:val="20"/>
        </w:rPr>
        <w:t>n</w:t>
      </w:r>
      <w:r>
        <w:rPr>
          <w:rFonts w:asciiTheme="minorHAnsi" w:hAnsiTheme="minorHAnsi" w:cs="Tahoma"/>
          <w:sz w:val="20"/>
          <w:szCs w:val="20"/>
        </w:rPr>
        <w:t xml:space="preserve"> fede</w:t>
      </w:r>
      <w:r w:rsidR="00C20D26">
        <w:rPr>
          <w:rFonts w:asciiTheme="minorHAnsi" w:hAnsiTheme="minorHAnsi" w:cs="Tahoma"/>
          <w:sz w:val="20"/>
          <w:szCs w:val="20"/>
        </w:rPr>
        <w:tab/>
      </w:r>
      <w:r w:rsidR="00C20D26">
        <w:rPr>
          <w:rFonts w:asciiTheme="minorHAnsi" w:hAnsiTheme="minorHAnsi" w:cs="Tahoma"/>
          <w:sz w:val="20"/>
          <w:szCs w:val="20"/>
        </w:rPr>
        <w:tab/>
      </w:r>
      <w:r w:rsidR="00C20D26">
        <w:rPr>
          <w:rFonts w:asciiTheme="minorHAnsi" w:hAnsiTheme="minorHAnsi" w:cs="Tahoma"/>
          <w:sz w:val="20"/>
          <w:szCs w:val="20"/>
        </w:rPr>
        <w:tab/>
      </w:r>
      <w:r w:rsidR="00C20D26">
        <w:rPr>
          <w:rFonts w:asciiTheme="minorHAnsi" w:hAnsiTheme="minorHAnsi" w:cs="Tahoma"/>
          <w:sz w:val="20"/>
          <w:szCs w:val="20"/>
        </w:rPr>
        <w:tab/>
      </w:r>
      <w:r w:rsidR="00C20D26">
        <w:rPr>
          <w:rFonts w:asciiTheme="minorHAnsi" w:hAnsiTheme="minorHAnsi" w:cs="Tahoma"/>
          <w:sz w:val="20"/>
          <w:szCs w:val="20"/>
        </w:rPr>
        <w:tab/>
      </w:r>
      <w:r w:rsidR="00C20D26">
        <w:rPr>
          <w:rFonts w:asciiTheme="minorHAnsi" w:hAnsiTheme="minorHAnsi" w:cs="Tahoma"/>
          <w:sz w:val="20"/>
          <w:szCs w:val="20"/>
        </w:rPr>
        <w:tab/>
      </w:r>
      <w:r w:rsidR="00C20D26">
        <w:rPr>
          <w:rFonts w:asciiTheme="minorHAnsi" w:hAnsiTheme="minorHAnsi" w:cs="Tahoma"/>
          <w:sz w:val="20"/>
          <w:szCs w:val="20"/>
        </w:rPr>
        <w:tab/>
      </w:r>
      <w:r w:rsidR="00C20D26">
        <w:rPr>
          <w:rFonts w:asciiTheme="minorHAnsi" w:hAnsiTheme="minorHAnsi" w:cs="Tahoma"/>
          <w:sz w:val="20"/>
          <w:szCs w:val="20"/>
        </w:rPr>
        <w:tab/>
        <w:t>Luogo, data</w:t>
      </w:r>
    </w:p>
    <w:sectPr w:rsidR="004F4B71" w:rsidRPr="004F4B71" w:rsidSect="00B17FBA">
      <w:headerReference w:type="default" r:id="rId8"/>
      <w:footerReference w:type="default" r:id="rId9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445E" w:rsidRDefault="0063445E" w:rsidP="00B210BB">
      <w:r>
        <w:separator/>
      </w:r>
    </w:p>
  </w:endnote>
  <w:endnote w:type="continuationSeparator" w:id="0">
    <w:p w:rsidR="0063445E" w:rsidRDefault="0063445E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FAE" w:rsidRPr="00374880" w:rsidRDefault="00A97516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>
      <w:rPr>
        <w:rFonts w:ascii="Constantia" w:eastAsiaTheme="majorEastAsia" w:hAnsi="Constantia" w:cstheme="majorBidi"/>
        <w:sz w:val="20"/>
        <w:szCs w:val="20"/>
      </w:rPr>
      <w:t xml:space="preserve">Accordo Quadro per la </w:t>
    </w:r>
    <w:r w:rsidR="00AC0A71" w:rsidRPr="00A65122">
      <w:rPr>
        <w:rFonts w:cs="Tahoma"/>
      </w:rPr>
      <w:t xml:space="preserve">fornitura di </w:t>
    </w:r>
    <w:r w:rsidR="00AC0A71" w:rsidRPr="00010AD8">
      <w:rPr>
        <w:rFonts w:cs="Tahoma"/>
      </w:rPr>
      <w:t>vestiario per il personale di esazione e dei punti blu</w:t>
    </w:r>
    <w:r w:rsidR="00AC0A71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Pr="00A97516">
      <w:rPr>
        <w:rFonts w:ascii="Constantia" w:eastAsiaTheme="majorEastAsia" w:hAnsi="Constantia" w:cstheme="majorBidi"/>
        <w:noProof/>
        <w:sz w:val="20"/>
        <w:szCs w:val="20"/>
      </w:rPr>
      <w:t>2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445E" w:rsidRDefault="0063445E" w:rsidP="00B210BB">
      <w:r>
        <w:separator/>
      </w:r>
    </w:p>
  </w:footnote>
  <w:footnote w:type="continuationSeparator" w:id="0">
    <w:p w:rsidR="0063445E" w:rsidRDefault="0063445E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 xml:space="preserve">Schema OFFERTA </w:t>
    </w:r>
    <w:r w:rsidR="00A97516">
      <w:rPr>
        <w:rFonts w:asciiTheme="majorHAnsi" w:eastAsiaTheme="majorEastAsia" w:hAnsiTheme="majorHAnsi" w:cstheme="majorBidi"/>
        <w:sz w:val="32"/>
        <w:szCs w:val="32"/>
      </w:rPr>
      <w:t>TECNICA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B1012"/>
    <w:multiLevelType w:val="hybridMultilevel"/>
    <w:tmpl w:val="82C8B08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B04134"/>
    <w:multiLevelType w:val="hybridMultilevel"/>
    <w:tmpl w:val="6ADAA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3401A"/>
    <w:multiLevelType w:val="hybridMultilevel"/>
    <w:tmpl w:val="4B3A54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23CAE"/>
    <w:multiLevelType w:val="hybridMultilevel"/>
    <w:tmpl w:val="43CC7724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7B81001"/>
    <w:multiLevelType w:val="hybridMultilevel"/>
    <w:tmpl w:val="17906C90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7A06A8C"/>
    <w:multiLevelType w:val="hybridMultilevel"/>
    <w:tmpl w:val="E5B845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11209"/>
    <w:multiLevelType w:val="hybridMultilevel"/>
    <w:tmpl w:val="30768D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C456B"/>
    <w:multiLevelType w:val="hybridMultilevel"/>
    <w:tmpl w:val="BB82231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E7D3A"/>
    <w:multiLevelType w:val="hybridMultilevel"/>
    <w:tmpl w:val="DEAAB718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8E64DC"/>
    <w:multiLevelType w:val="hybridMultilevel"/>
    <w:tmpl w:val="0DC23E1E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0B299A"/>
    <w:multiLevelType w:val="hybridMultilevel"/>
    <w:tmpl w:val="6D6EA4D4"/>
    <w:lvl w:ilvl="0" w:tplc="9EDCEE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E61AD"/>
    <w:multiLevelType w:val="hybridMultilevel"/>
    <w:tmpl w:val="F1A4A8F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15" w15:restartNumberingAfterBreak="0">
    <w:nsid w:val="5D8B58BD"/>
    <w:multiLevelType w:val="hybridMultilevel"/>
    <w:tmpl w:val="78C0F0D8"/>
    <w:lvl w:ilvl="0" w:tplc="72B036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EF494D"/>
    <w:multiLevelType w:val="hybridMultilevel"/>
    <w:tmpl w:val="AF82A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E27C8"/>
    <w:multiLevelType w:val="multilevel"/>
    <w:tmpl w:val="AF62D1E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8" w15:restartNumberingAfterBreak="0">
    <w:nsid w:val="72DD4F87"/>
    <w:multiLevelType w:val="hybridMultilevel"/>
    <w:tmpl w:val="822C4DD0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80C3938"/>
    <w:multiLevelType w:val="hybridMultilevel"/>
    <w:tmpl w:val="C116E1F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4"/>
  </w:num>
  <w:num w:numId="4">
    <w:abstractNumId w:val="14"/>
  </w:num>
  <w:num w:numId="5">
    <w:abstractNumId w:val="8"/>
  </w:num>
  <w:num w:numId="6">
    <w:abstractNumId w:val="2"/>
  </w:num>
  <w:num w:numId="7">
    <w:abstractNumId w:val="11"/>
  </w:num>
  <w:num w:numId="8">
    <w:abstractNumId w:val="5"/>
  </w:num>
  <w:num w:numId="9">
    <w:abstractNumId w:val="4"/>
  </w:num>
  <w:num w:numId="10">
    <w:abstractNumId w:val="9"/>
  </w:num>
  <w:num w:numId="11">
    <w:abstractNumId w:val="7"/>
  </w:num>
  <w:num w:numId="12">
    <w:abstractNumId w:val="17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3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13"/>
  </w:num>
  <w:num w:numId="24">
    <w:abstractNumId w:val="0"/>
  </w:num>
  <w:num w:numId="25">
    <w:abstractNumId w:val="1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6"/>
  </w:num>
  <w:num w:numId="39">
    <w:abstractNumId w:val="14"/>
  </w:num>
  <w:num w:numId="40">
    <w:abstractNumId w:val="15"/>
  </w:num>
  <w:num w:numId="41">
    <w:abstractNumId w:val="12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0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545"/>
    <w:rsid w:val="0000615A"/>
    <w:rsid w:val="0001074E"/>
    <w:rsid w:val="00010AD8"/>
    <w:rsid w:val="000122AB"/>
    <w:rsid w:val="0001413D"/>
    <w:rsid w:val="00021EA3"/>
    <w:rsid w:val="000241B3"/>
    <w:rsid w:val="00040A07"/>
    <w:rsid w:val="0004253A"/>
    <w:rsid w:val="00052539"/>
    <w:rsid w:val="00053FB8"/>
    <w:rsid w:val="00080736"/>
    <w:rsid w:val="000839EA"/>
    <w:rsid w:val="000B6FBA"/>
    <w:rsid w:val="000C304C"/>
    <w:rsid w:val="000D4507"/>
    <w:rsid w:val="00100AF3"/>
    <w:rsid w:val="001042F4"/>
    <w:rsid w:val="00105E06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E2E53"/>
    <w:rsid w:val="001E4C18"/>
    <w:rsid w:val="001F0D88"/>
    <w:rsid w:val="001F48E6"/>
    <w:rsid w:val="00205EEC"/>
    <w:rsid w:val="002110DF"/>
    <w:rsid w:val="00212B2D"/>
    <w:rsid w:val="00213994"/>
    <w:rsid w:val="00213C44"/>
    <w:rsid w:val="00220570"/>
    <w:rsid w:val="00230C1A"/>
    <w:rsid w:val="00237589"/>
    <w:rsid w:val="002606E6"/>
    <w:rsid w:val="002747F9"/>
    <w:rsid w:val="002811A1"/>
    <w:rsid w:val="00281661"/>
    <w:rsid w:val="00282ACD"/>
    <w:rsid w:val="0028536E"/>
    <w:rsid w:val="00294638"/>
    <w:rsid w:val="002A2445"/>
    <w:rsid w:val="002B3BF6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55ED"/>
    <w:rsid w:val="00335CDF"/>
    <w:rsid w:val="00372D82"/>
    <w:rsid w:val="00373BE7"/>
    <w:rsid w:val="00374880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401F95"/>
    <w:rsid w:val="00415545"/>
    <w:rsid w:val="00415EC5"/>
    <w:rsid w:val="004316FD"/>
    <w:rsid w:val="00436F97"/>
    <w:rsid w:val="004512C4"/>
    <w:rsid w:val="00452B8A"/>
    <w:rsid w:val="00456D18"/>
    <w:rsid w:val="00466B0C"/>
    <w:rsid w:val="004766E3"/>
    <w:rsid w:val="004772B1"/>
    <w:rsid w:val="004964C5"/>
    <w:rsid w:val="00497CC5"/>
    <w:rsid w:val="004A59FF"/>
    <w:rsid w:val="004C77EB"/>
    <w:rsid w:val="004E51C0"/>
    <w:rsid w:val="004F4B71"/>
    <w:rsid w:val="004F55A0"/>
    <w:rsid w:val="00500904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7319F"/>
    <w:rsid w:val="00573C2F"/>
    <w:rsid w:val="00587B10"/>
    <w:rsid w:val="00587BDC"/>
    <w:rsid w:val="0059668F"/>
    <w:rsid w:val="005A4A3C"/>
    <w:rsid w:val="005B6B6C"/>
    <w:rsid w:val="005B776F"/>
    <w:rsid w:val="005C22F1"/>
    <w:rsid w:val="005C36D6"/>
    <w:rsid w:val="005C3D97"/>
    <w:rsid w:val="005F0DC3"/>
    <w:rsid w:val="005F0FBC"/>
    <w:rsid w:val="005F371E"/>
    <w:rsid w:val="0062745D"/>
    <w:rsid w:val="0063445E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C4203"/>
    <w:rsid w:val="006D1934"/>
    <w:rsid w:val="006E16B9"/>
    <w:rsid w:val="006F68FA"/>
    <w:rsid w:val="006F7231"/>
    <w:rsid w:val="00704AF2"/>
    <w:rsid w:val="00710EBA"/>
    <w:rsid w:val="007276FF"/>
    <w:rsid w:val="00730848"/>
    <w:rsid w:val="00735EC3"/>
    <w:rsid w:val="00740A8D"/>
    <w:rsid w:val="00740AA9"/>
    <w:rsid w:val="00744216"/>
    <w:rsid w:val="007529BE"/>
    <w:rsid w:val="00783180"/>
    <w:rsid w:val="00787D6F"/>
    <w:rsid w:val="007968C6"/>
    <w:rsid w:val="007A07F8"/>
    <w:rsid w:val="007A2D3D"/>
    <w:rsid w:val="007A5748"/>
    <w:rsid w:val="007B37D5"/>
    <w:rsid w:val="007C1028"/>
    <w:rsid w:val="007C5C23"/>
    <w:rsid w:val="007D1781"/>
    <w:rsid w:val="007D4BFE"/>
    <w:rsid w:val="007E6AA5"/>
    <w:rsid w:val="007E7C27"/>
    <w:rsid w:val="007F016C"/>
    <w:rsid w:val="007F0DE9"/>
    <w:rsid w:val="00815490"/>
    <w:rsid w:val="00833FAE"/>
    <w:rsid w:val="00835A69"/>
    <w:rsid w:val="0084162D"/>
    <w:rsid w:val="00850B59"/>
    <w:rsid w:val="00854FC9"/>
    <w:rsid w:val="00857A29"/>
    <w:rsid w:val="00870D76"/>
    <w:rsid w:val="008735EE"/>
    <w:rsid w:val="00874147"/>
    <w:rsid w:val="00874423"/>
    <w:rsid w:val="008852DC"/>
    <w:rsid w:val="00885E13"/>
    <w:rsid w:val="008A6402"/>
    <w:rsid w:val="008B4884"/>
    <w:rsid w:val="008B6327"/>
    <w:rsid w:val="008B7E1C"/>
    <w:rsid w:val="008B7F2B"/>
    <w:rsid w:val="008C1043"/>
    <w:rsid w:val="008C6C21"/>
    <w:rsid w:val="008C71C2"/>
    <w:rsid w:val="008D4263"/>
    <w:rsid w:val="008E2D48"/>
    <w:rsid w:val="008F2E2D"/>
    <w:rsid w:val="008F366F"/>
    <w:rsid w:val="00903582"/>
    <w:rsid w:val="00903D97"/>
    <w:rsid w:val="00911C16"/>
    <w:rsid w:val="00917A13"/>
    <w:rsid w:val="00931C84"/>
    <w:rsid w:val="009374E2"/>
    <w:rsid w:val="009409C1"/>
    <w:rsid w:val="00945CC0"/>
    <w:rsid w:val="00956D92"/>
    <w:rsid w:val="00963FB1"/>
    <w:rsid w:val="00971402"/>
    <w:rsid w:val="0098070A"/>
    <w:rsid w:val="00980C33"/>
    <w:rsid w:val="009A6EC8"/>
    <w:rsid w:val="009C011B"/>
    <w:rsid w:val="009C07AD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1480A"/>
    <w:rsid w:val="00A2123A"/>
    <w:rsid w:val="00A21597"/>
    <w:rsid w:val="00A40215"/>
    <w:rsid w:val="00A4694B"/>
    <w:rsid w:val="00A5638D"/>
    <w:rsid w:val="00A65122"/>
    <w:rsid w:val="00A6678B"/>
    <w:rsid w:val="00A773A6"/>
    <w:rsid w:val="00A82DA2"/>
    <w:rsid w:val="00A97201"/>
    <w:rsid w:val="00A97516"/>
    <w:rsid w:val="00A97C07"/>
    <w:rsid w:val="00AA60B6"/>
    <w:rsid w:val="00AA651F"/>
    <w:rsid w:val="00AA71EF"/>
    <w:rsid w:val="00AB059D"/>
    <w:rsid w:val="00AB0F38"/>
    <w:rsid w:val="00AB7D6E"/>
    <w:rsid w:val="00AC0A71"/>
    <w:rsid w:val="00AC3D78"/>
    <w:rsid w:val="00AD66F9"/>
    <w:rsid w:val="00AE345C"/>
    <w:rsid w:val="00AE6E65"/>
    <w:rsid w:val="00AF2F32"/>
    <w:rsid w:val="00B03498"/>
    <w:rsid w:val="00B17FBA"/>
    <w:rsid w:val="00B204DB"/>
    <w:rsid w:val="00B20876"/>
    <w:rsid w:val="00B210BB"/>
    <w:rsid w:val="00B36A66"/>
    <w:rsid w:val="00B447EE"/>
    <w:rsid w:val="00B45EBA"/>
    <w:rsid w:val="00B52886"/>
    <w:rsid w:val="00B569A6"/>
    <w:rsid w:val="00B651B8"/>
    <w:rsid w:val="00B938DD"/>
    <w:rsid w:val="00BA2D49"/>
    <w:rsid w:val="00BD255C"/>
    <w:rsid w:val="00BF228A"/>
    <w:rsid w:val="00BF3229"/>
    <w:rsid w:val="00C0123D"/>
    <w:rsid w:val="00C20D26"/>
    <w:rsid w:val="00C27954"/>
    <w:rsid w:val="00C31DD5"/>
    <w:rsid w:val="00C44595"/>
    <w:rsid w:val="00C53270"/>
    <w:rsid w:val="00C62690"/>
    <w:rsid w:val="00C7147D"/>
    <w:rsid w:val="00C74F74"/>
    <w:rsid w:val="00C75756"/>
    <w:rsid w:val="00C83848"/>
    <w:rsid w:val="00C87328"/>
    <w:rsid w:val="00CA348B"/>
    <w:rsid w:val="00CC1BC0"/>
    <w:rsid w:val="00CC23F1"/>
    <w:rsid w:val="00CD4FE4"/>
    <w:rsid w:val="00CD64C7"/>
    <w:rsid w:val="00CF066E"/>
    <w:rsid w:val="00CF4B40"/>
    <w:rsid w:val="00D07168"/>
    <w:rsid w:val="00D13EC8"/>
    <w:rsid w:val="00D174B7"/>
    <w:rsid w:val="00D20766"/>
    <w:rsid w:val="00D25434"/>
    <w:rsid w:val="00D43981"/>
    <w:rsid w:val="00D455E6"/>
    <w:rsid w:val="00D50C0E"/>
    <w:rsid w:val="00D56EFE"/>
    <w:rsid w:val="00D65D77"/>
    <w:rsid w:val="00D66CAA"/>
    <w:rsid w:val="00D70C20"/>
    <w:rsid w:val="00D7489A"/>
    <w:rsid w:val="00D813E5"/>
    <w:rsid w:val="00D86F4C"/>
    <w:rsid w:val="00DA467A"/>
    <w:rsid w:val="00DB1086"/>
    <w:rsid w:val="00DC47E9"/>
    <w:rsid w:val="00DE5400"/>
    <w:rsid w:val="00DF5D44"/>
    <w:rsid w:val="00DF6EEB"/>
    <w:rsid w:val="00E1218F"/>
    <w:rsid w:val="00E1410E"/>
    <w:rsid w:val="00E155EB"/>
    <w:rsid w:val="00E3021F"/>
    <w:rsid w:val="00E52F17"/>
    <w:rsid w:val="00E614A9"/>
    <w:rsid w:val="00E63185"/>
    <w:rsid w:val="00E64B20"/>
    <w:rsid w:val="00E64F08"/>
    <w:rsid w:val="00E84415"/>
    <w:rsid w:val="00E85159"/>
    <w:rsid w:val="00E8516F"/>
    <w:rsid w:val="00EA0DB2"/>
    <w:rsid w:val="00EA3579"/>
    <w:rsid w:val="00EA5F0B"/>
    <w:rsid w:val="00EE252C"/>
    <w:rsid w:val="00EE5664"/>
    <w:rsid w:val="00EF4F93"/>
    <w:rsid w:val="00F05A75"/>
    <w:rsid w:val="00F05D17"/>
    <w:rsid w:val="00F14FED"/>
    <w:rsid w:val="00F15CE2"/>
    <w:rsid w:val="00F17E1A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95D03"/>
    <w:rsid w:val="00FA3D25"/>
    <w:rsid w:val="00FA4429"/>
    <w:rsid w:val="00FB019D"/>
    <w:rsid w:val="00FB0BE9"/>
    <w:rsid w:val="00FB7DA3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01D764E5-7394-4A44-9A0F-5B11732F4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2F660-025D-4F67-95F3-FCF711123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Quattrocchi, Vincenzo Paolo</cp:lastModifiedBy>
  <cp:revision>3</cp:revision>
  <cp:lastPrinted>2017-10-18T06:23:00Z</cp:lastPrinted>
  <dcterms:created xsi:type="dcterms:W3CDTF">2019-03-26T12:20:00Z</dcterms:created>
  <dcterms:modified xsi:type="dcterms:W3CDTF">2019-03-26T14:52:00Z</dcterms:modified>
</cp:coreProperties>
</file>